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2" wp14:anchorId="1B97B1EB">
                <wp:simplePos x="0" y="0"/>
                <wp:positionH relativeFrom="page">
                  <wp:posOffset>0</wp:posOffset>
                </wp:positionH>
                <wp:positionV relativeFrom="page">
                  <wp:posOffset>194945</wp:posOffset>
                </wp:positionV>
                <wp:extent cx="7412990" cy="590550"/>
                <wp:effectExtent l="0" t="0" r="0" b="0"/>
                <wp:wrapNone/>
                <wp:docPr id="1" name="Group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3120" cy="590400"/>
                          <a:chOff x="0" y="0"/>
                          <a:chExt cx="7413120" cy="590400"/>
                        </a:xfrm>
                      </wpg:grpSpPr>
                      <wps:wsp>
                        <wps:cNvPr id="2" name="Rectangle 11"/>
                        <wps:cNvSpPr/>
                        <wps:spPr>
                          <a:xfrm>
                            <a:off x="0" y="0"/>
                            <a:ext cx="7413120" cy="590400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10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687240" y="52560"/>
                            <a:ext cx="460440" cy="537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4" name="Text Box 9"/>
                        <wps:cNvSpPr/>
                        <wps:spPr>
                          <a:xfrm>
                            <a:off x="0" y="0"/>
                            <a:ext cx="7413120" cy="590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" w:after="0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z w:val="31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ind w:left="2407" w:right="280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Reit- und Fahrverein Hermannsburg-Bergen e.V.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" style="position:absolute;margin-left:0pt;margin-top:15.35pt;width:583.7pt;height:46.5pt" coordorigin="0,307" coordsize="11674,930">
                <v:rect id="shape_0" ID="Rectangle 11" path="m0,0l-2147483645,0l-2147483645,-2147483646l0,-2147483646xe" fillcolor="#a4a4a4" stroked="f" o:allowincell="f" style="position:absolute;left:0;top:307;width:11673;height:929;mso-wrap-style:none;v-text-anchor:middle;mso-position-horizontal-relative:page;mso-position-vertical-relative:page">
                  <v:fill o:detectmouseclick="t" type="solid" color2="#5b5b5b"/>
                  <v:stroke color="#3465a4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10" stroked="f" o:allowincell="f" style="position:absolute;left:1082;top:390;width:724;height:846;mso-wrap-style:none;v-text-anchor:middle;mso-position-horizontal-relative:page;mso-position-vertical-relative:page" type="_x0000_t75">
                  <v:imagedata r:id="rId3" o:detectmouseclick="t"/>
                  <v:stroke color="#3465a4" joinstyle="round" endcap="flat"/>
                  <w10:wrap type="none"/>
                </v:shape>
                <v:rect id="shape_0" ID="Text Box 9" path="m0,0l-2147483645,0l-2147483645,-2147483646l0,-2147483646xe" stroked="f" o:allowincell="f" style="position:absolute;left:0;top:307;width:11673;height:929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" w:after="0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</w:r>
                      </w:p>
                      <w:p>
                        <w:pPr>
                          <w:pStyle w:val="Normal"/>
                          <w:ind w:left="2407" w:right="280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Reit- und Fahrverein Hermannsburg-Bergen e.V.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ind w:left="4448" w:right="4115"/>
        <w:jc w:val="center"/>
        <w:rPr>
          <w:b/>
        </w:rPr>
      </w:pPr>
      <w:r>
        <w:rPr>
          <w:b/>
        </w:rPr>
      </w:r>
    </w:p>
    <w:p>
      <w:pPr>
        <w:pStyle w:val="Normal"/>
        <w:ind w:left="4448" w:right="4115"/>
        <w:jc w:val="center"/>
        <w:rPr>
          <w:b/>
        </w:rPr>
      </w:pPr>
      <w:r>
        <w:rPr>
          <w:b/>
        </w:rPr>
      </w:r>
    </w:p>
    <w:p>
      <w:pPr>
        <w:pStyle w:val="Normal"/>
        <w:ind w:left="4448" w:right="4115"/>
        <w:jc w:val="center"/>
        <w:rPr>
          <w:b/>
        </w:rPr>
      </w:pPr>
      <w:r>
        <w:rPr>
          <w:b/>
        </w:rPr>
      </w:r>
    </w:p>
    <w:p>
      <w:pPr>
        <w:pStyle w:val="Heading2"/>
        <w:ind w:left="402" w:right="425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Schulungs- und Unterrichtsvertrag</w:t>
      </w:r>
    </w:p>
    <w:p>
      <w:pPr>
        <w:pStyle w:val="BodyText"/>
        <w:spacing w:before="4" w:after="0"/>
        <w:ind w:left="4448" w:right="4113"/>
        <w:jc w:val="left"/>
        <w:rPr/>
      </w:pPr>
      <w:r>
        <w:rPr/>
        <w:t>(Stand 01.01.2026)</w:t>
      </w:r>
    </w:p>
    <w:p>
      <w:pPr>
        <w:pStyle w:val="Heading2"/>
        <w:ind w:left="402" w:right="425"/>
        <w:jc w:val="center"/>
        <w:rPr>
          <w:sz w:val="22"/>
        </w:rPr>
      </w:pPr>
      <w:r>
        <w:rPr>
          <w:sz w:val="22"/>
        </w:rPr>
      </w:r>
    </w:p>
    <w:p>
      <w:pPr>
        <w:pStyle w:val="Heading2"/>
        <w:ind w:left="402" w:right="425"/>
        <w:jc w:val="center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zwischen dem Reit- und Fahrverein</w:t>
      </w:r>
      <w:r>
        <w:rPr>
          <w:sz w:val="22"/>
          <w:szCs w:val="22"/>
        </w:rPr>
        <w:t xml:space="preserve"> Hermannsburg-Bergen e.V. </w:t>
      </w:r>
      <w:r>
        <w:rPr>
          <w:b w:val="false"/>
          <w:bCs w:val="false"/>
          <w:sz w:val="22"/>
          <w:szCs w:val="22"/>
        </w:rPr>
        <w:t xml:space="preserve">( nachfolgend </w:t>
      </w:r>
      <w:r>
        <w:rPr>
          <w:sz w:val="22"/>
          <w:szCs w:val="22"/>
        </w:rPr>
        <w:t xml:space="preserve"> RFV </w:t>
      </w:r>
      <w:r>
        <w:rPr>
          <w:b w:val="false"/>
          <w:bCs w:val="false"/>
          <w:sz w:val="22"/>
          <w:szCs w:val="22"/>
        </w:rPr>
        <w:t xml:space="preserve">genannt ) </w:t>
      </w:r>
    </w:p>
    <w:p>
      <w:pPr>
        <w:pStyle w:val="Heading2"/>
        <w:ind w:left="402" w:right="425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2"/>
        <w:ind w:left="402" w:right="425"/>
        <w:jc w:val="center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und </w:t>
      </w:r>
    </w:p>
    <w:p>
      <w:pPr>
        <w:pStyle w:val="Heading2"/>
        <w:ind w:left="402" w:right="425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10065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963"/>
        <w:gridCol w:w="4377"/>
        <w:gridCol w:w="1858"/>
        <w:gridCol w:w="1866"/>
      </w:tblGrid>
      <w:tr>
        <w:trPr>
          <w:trHeight w:val="470" w:hRule="atLeast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107"/>
              <w:jc w:val="left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Vorname / Name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106"/>
              <w:jc w:val="left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Geburtsdatum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</w:tr>
      <w:tr>
        <w:trPr>
          <w:trHeight w:val="470" w:hRule="atLeast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107"/>
              <w:jc w:val="left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Straße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106"/>
              <w:jc w:val="left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Telefon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</w:tr>
      <w:tr>
        <w:trPr>
          <w:trHeight w:val="470" w:hRule="atLeast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107"/>
              <w:jc w:val="left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PLZ, Wohnort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106"/>
              <w:jc w:val="left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Mobil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</w:tr>
      <w:tr>
        <w:trPr>
          <w:trHeight w:val="470" w:hRule="atLeast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107"/>
              <w:jc w:val="left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E-Mail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106"/>
              <w:jc w:val="left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Datum Beginn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106"/>
              <w:jc w:val="left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01.</w:t>
            </w:r>
          </w:p>
        </w:tc>
      </w:tr>
    </w:tbl>
    <w:p>
      <w:pPr>
        <w:pStyle w:val="Normal"/>
        <w:tabs>
          <w:tab w:val="clear" w:pos="720"/>
          <w:tab w:val="left" w:pos="4485" w:leader="none"/>
          <w:tab w:val="left" w:pos="5904" w:leader="none"/>
          <w:tab w:val="left" w:pos="8033" w:leader="none"/>
        </w:tabs>
        <w:spacing w:before="115" w:after="0"/>
        <w:ind w:left="464"/>
        <w:rPr/>
      </w:pPr>
      <w:r>
        <w:rPr/>
      </w:r>
    </w:p>
    <w:p>
      <w:pPr>
        <w:pStyle w:val="Normal"/>
        <w:tabs>
          <w:tab w:val="clear" w:pos="720"/>
          <w:tab w:val="left" w:pos="4485" w:leader="none"/>
          <w:tab w:val="left" w:pos="5904" w:leader="none"/>
          <w:tab w:val="left" w:pos="8033" w:leader="none"/>
        </w:tabs>
        <w:spacing w:before="115" w:after="0"/>
        <w:ind w:left="464"/>
        <w:rPr/>
      </w:pPr>
      <w:r>
        <w:rPr/>
        <w:t>Ich bin einverstanden, dass meine personenbezogenen Daten nur für die Vereinsverwaltung gespei</w:t>
        <w:softHyphen/>
        <w:t>chert, aber nicht an Dritte weitergegeben werden (§26 BDSG).</w:t>
      </w:r>
    </w:p>
    <w:p>
      <w:pPr>
        <w:pStyle w:val="Normal"/>
        <w:tabs>
          <w:tab w:val="clear" w:pos="720"/>
          <w:tab w:val="left" w:pos="4485" w:leader="none"/>
          <w:tab w:val="left" w:pos="5904" w:leader="none"/>
          <w:tab w:val="left" w:pos="8033" w:leader="none"/>
        </w:tabs>
        <w:spacing w:before="115" w:after="0"/>
        <w:ind w:left="464"/>
        <w:rPr/>
      </w:pPr>
      <w:r>
        <w:rPr/>
      </w:r>
    </w:p>
    <w:p>
      <w:pPr>
        <w:pStyle w:val="Normal"/>
        <w:tabs>
          <w:tab w:val="clear" w:pos="720"/>
          <w:tab w:val="left" w:pos="4485" w:leader="none"/>
          <w:tab w:val="left" w:pos="5904" w:leader="none"/>
          <w:tab w:val="left" w:pos="8033" w:leader="none"/>
        </w:tabs>
        <w:spacing w:before="115" w:after="0"/>
        <w:ind w:left="464"/>
        <w:rPr>
          <w:b/>
          <w:bCs/>
          <w:spacing w:val="-23"/>
          <w:sz w:val="20"/>
          <w:szCs w:val="20"/>
        </w:rPr>
      </w:pPr>
      <w:r>
        <w:rPr>
          <w:b/>
          <w:sz w:val="24"/>
          <w:szCs w:val="24"/>
        </w:rPr>
        <w:t xml:space="preserve">Gewünschte Sparte(n) </w:t>
      </w:r>
      <w:r>
        <w:rPr>
          <w:b/>
          <w:sz w:val="20"/>
        </w:rPr>
        <w:t>(bitte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ankreuzen)</w:t>
      </w:r>
      <w:r>
        <w:rPr>
          <w:b/>
          <w:sz w:val="24"/>
          <w:szCs w:val="24"/>
        </w:rPr>
        <w:t xml:space="preserve">:  </w:t>
      </w:r>
      <w:r>
        <w:rPr>
          <w:spacing w:val="-23"/>
          <w:sz w:val="32"/>
        </w:rPr>
        <w:t xml:space="preserve">  </w:t>
      </w:r>
      <w:r>
        <w:rPr>
          <w:sz w:val="24"/>
          <w:szCs w:val="24"/>
        </w:rPr>
        <w:t>O</w:t>
      </w:r>
      <w:r>
        <w:rPr>
          <w:b/>
          <w:sz w:val="24"/>
          <w:szCs w:val="24"/>
        </w:rPr>
        <w:t xml:space="preserve"> Reiten      </w:t>
      </w:r>
      <w:r>
        <w:rPr>
          <w:sz w:val="24"/>
          <w:szCs w:val="24"/>
        </w:rPr>
        <w:t>O</w:t>
      </w:r>
      <w:r>
        <w:rPr>
          <w:spacing w:val="-25"/>
          <w:sz w:val="24"/>
          <w:szCs w:val="24"/>
        </w:rPr>
        <w:t xml:space="preserve"> </w:t>
      </w:r>
      <w:r>
        <w:rPr>
          <w:b/>
          <w:sz w:val="24"/>
          <w:szCs w:val="24"/>
        </w:rPr>
        <w:t>Voltigieren</w:t>
        <w:tab/>
        <w:t xml:space="preserve"> </w:t>
      </w:r>
      <w:r>
        <w:rPr>
          <w:sz w:val="24"/>
          <w:szCs w:val="24"/>
        </w:rPr>
        <w:t>O</w:t>
      </w:r>
      <w:r>
        <w:rPr>
          <w:spacing w:val="-23"/>
          <w:sz w:val="24"/>
          <w:szCs w:val="24"/>
        </w:rPr>
        <w:t xml:space="preserve"> </w:t>
      </w:r>
      <w:r>
        <w:rPr>
          <w:b/>
          <w:bCs/>
          <w:spacing w:val="-23"/>
          <w:sz w:val="24"/>
          <w:szCs w:val="24"/>
        </w:rPr>
        <w:t>Springen</w:t>
      </w:r>
    </w:p>
    <w:p>
      <w:pPr>
        <w:pStyle w:val="Normal"/>
        <w:tabs>
          <w:tab w:val="clear" w:pos="720"/>
          <w:tab w:val="left" w:pos="4485" w:leader="none"/>
          <w:tab w:val="left" w:pos="5904" w:leader="none"/>
          <w:tab w:val="left" w:pos="8033" w:leader="none"/>
        </w:tabs>
        <w:spacing w:before="115" w:after="0"/>
        <w:ind w:left="46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BodyText"/>
        <w:spacing w:before="9" w:after="0"/>
        <w:rPr>
          <w:b/>
          <w:sz w:val="10"/>
        </w:rPr>
      </w:pPr>
      <w:r>
        <w:rPr>
          <w:b/>
          <w:sz w:val="10"/>
        </w:rPr>
      </w:r>
    </w:p>
    <w:tbl>
      <w:tblPr>
        <w:tblStyle w:val="TableNormal"/>
        <w:tblW w:w="10320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6563"/>
        <w:gridCol w:w="1935"/>
        <w:gridCol w:w="1822"/>
      </w:tblGrid>
      <w:tr>
        <w:trPr>
          <w:trHeight w:val="264" w:hRule="atLeast"/>
        </w:trPr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7" w:before="0" w:after="0"/>
              <w:ind w:left="107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7" w:before="0" w:after="0"/>
              <w:ind w:left="107"/>
              <w:jc w:val="left"/>
              <w:rPr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Art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7" w:before="0" w:after="0"/>
              <w:ind w:right="107"/>
              <w:jc w:val="righ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7" w:before="0" w:after="0"/>
              <w:ind w:right="107"/>
              <w:jc w:val="right"/>
              <w:rPr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Konditionen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7" w:before="0" w:after="0"/>
              <w:ind w:left="105"/>
              <w:jc w:val="left"/>
              <w:rPr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Bitte ankreu</w:t>
              <w:softHyphen/>
              <w:t>zen</w:t>
            </w:r>
          </w:p>
        </w:tc>
      </w:tr>
      <w:tr>
        <w:trPr>
          <w:trHeight w:val="266" w:hRule="atLeast"/>
        </w:trPr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ind w:left="107"/>
              <w:jc w:val="left"/>
              <w:rPr>
                <w:kern w:val="0"/>
                <w:sz w:val="24"/>
                <w:szCs w:val="24"/>
              </w:rPr>
            </w:pPr>
            <w:bookmarkStart w:id="0" w:name="_Hlk23405964"/>
            <w:r>
              <w:rPr>
                <w:kern w:val="0"/>
                <w:sz w:val="24"/>
                <w:szCs w:val="24"/>
              </w:rPr>
              <w:t>Reiten auf Schulpferd in der Abteilung ohne Abo</w:t>
            </w:r>
            <w:bookmarkEnd w:id="0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ind w:right="98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21 € pro Einheit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>
          <w:trHeight w:val="266" w:hRule="atLeast"/>
        </w:trPr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ind w:left="107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Reiten auf Privatpferd in der Abteilung ohne Abo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ind w:right="98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19 € pro Einheit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>
          <w:trHeight w:val="325" w:hRule="atLeast"/>
        </w:trPr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107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Longeneinzelunterricht 30 Minuten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right="98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30 € pro Einheit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>
          <w:trHeight w:val="265" w:hRule="atLeast"/>
        </w:trPr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107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Reiten für Fortgeschrittene auf Schulpferd im Monats</w:t>
              <w:softHyphen/>
              <w:t>-Abo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107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45 Minuten- 1 x in der Woche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right="98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right="98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72 € im Monat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107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Reiten für Fortgeschrittene auf Privatpferd im Monats</w:t>
              <w:softHyphen/>
              <w:t>-Abo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107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45 Minuten -1 x in der Woche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right="98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right="98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54 € im Monat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107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Voltigierunterricht auf Schulpferd in der Abteilung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right="98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32 € im Monat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107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Therapeutisches Reiten  45 Minuten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right="98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35 € pro Einheit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107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Springen auf Schulpferd in der Abteilung ohne Abo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right="98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21 € pro Einheit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107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Springen auf Privatpferd in der Abteilung ohne Abo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right="98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17 € pro Einheit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107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Springen auf Schulpferd in der Abteilung als Abo, 2 x mtl.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right="98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42 € </w:t>
            </w:r>
            <w:r>
              <w:rPr>
                <w:kern w:val="0"/>
                <w:sz w:val="24"/>
                <w:szCs w:val="24"/>
              </w:rPr>
              <w:t>im Monat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>
          <w:trHeight w:val="259" w:hRule="atLeast"/>
        </w:trPr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107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Springen auf Privatpferd in der Abteilung als Abo, 2 x mtl.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right="98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34 € </w:t>
            </w:r>
            <w:r>
              <w:rPr>
                <w:kern w:val="0"/>
                <w:sz w:val="24"/>
                <w:szCs w:val="24"/>
              </w:rPr>
              <w:t>im Monat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107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Anfängerunterricht in der Gruppe bei 2 Reiter*innen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right="98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24 € pro Einheit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107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Anfängerunterricht in der Gruppe ab 3 Reiter*innen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right="98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22 € pro Einheit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52" w:before="237" w:after="0"/>
        <w:ind w:left="232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spacing w:lineRule="exact" w:line="252" w:before="237" w:after="0"/>
        <w:ind w:left="232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Fälligkeit von Reitgeldern: </w:t>
      </w:r>
    </w:p>
    <w:p>
      <w:pPr>
        <w:pStyle w:val="Normal"/>
        <w:spacing w:lineRule="exact" w:line="252" w:before="237" w:after="0"/>
        <w:ind w:left="232"/>
        <w:jc w:val="both"/>
        <w:rPr/>
      </w:pPr>
      <w:r>
        <w:rPr/>
        <w:t>1) Wird der Reitunterricht nicht 24 Stunden vor dem Stattfinden beim Trainer abgesagt, erfolgt die re</w:t>
        <w:softHyphen/>
        <w:t>guläre Berechnung bei Einzelabrechnungen oder Anrechnung auf das Abo (d.h. keine kostenfreie Nachholstunde).</w:t>
      </w:r>
    </w:p>
    <w:p>
      <w:pPr>
        <w:pStyle w:val="Normal"/>
        <w:spacing w:lineRule="exact" w:line="252" w:before="237" w:after="0"/>
        <w:ind w:left="232"/>
        <w:jc w:val="both"/>
        <w:rPr/>
      </w:pPr>
      <w:r>
        <w:rPr/>
        <w:t xml:space="preserve">2) Eine </w:t>
      </w:r>
      <w:r>
        <w:rPr>
          <w:b/>
          <w:bCs/>
        </w:rPr>
        <w:t>Kündigung</w:t>
      </w:r>
      <w:r>
        <w:rPr/>
        <w:t xml:space="preserve"> des Schulungsvertrages muß bis 10 Tage vor Ende Vormonats erfolgen. Ist dies nicht der Fall, so werden für den laufenden Monat 50% der monatlichen Gebühren letztmalig eingezogen.</w:t>
      </w:r>
    </w:p>
    <w:p>
      <w:pPr>
        <w:pStyle w:val="Normal"/>
        <w:spacing w:lineRule="exact" w:line="252" w:before="237" w:after="0"/>
        <w:ind w:left="232"/>
        <w:rPr>
          <w:b/>
        </w:rPr>
      </w:pPr>
      <w:r>
        <w:rPr>
          <w:b/>
        </w:rPr>
      </w:r>
    </w:p>
    <w:p>
      <w:pPr>
        <w:pStyle w:val="Normal"/>
        <w:spacing w:lineRule="exact" w:line="252" w:before="237" w:after="0"/>
        <w:ind w:left="232"/>
        <w:rPr>
          <w:b/>
        </w:rPr>
      </w:pPr>
      <w:r>
        <w:rPr>
          <w:b/>
        </w:rPr>
        <w:t>( Fortsetzung siehe Seite 2 / Rückseite )</w:t>
      </w:r>
    </w:p>
    <w:p>
      <w:pPr>
        <w:pStyle w:val="Normal"/>
        <w:spacing w:lineRule="exact" w:line="252" w:before="237" w:after="0"/>
        <w:ind w:left="232"/>
        <w:rPr>
          <w:b/>
        </w:rPr>
      </w:pPr>
      <w:r>
        <w:rPr>
          <w:b/>
        </w:rPr>
      </w:r>
    </w:p>
    <w:p>
      <w:pPr>
        <w:pStyle w:val="Normal"/>
        <w:spacing w:lineRule="exact" w:line="252" w:before="237" w:after="0"/>
        <w:ind w:left="232"/>
        <w:jc w:val="center"/>
        <w:rPr>
          <w:b/>
        </w:rPr>
      </w:pPr>
      <w:r>
        <w:rPr>
          <w:b/>
        </w:rPr>
      </w:r>
    </w:p>
    <w:p>
      <w:pPr>
        <w:pStyle w:val="Normal"/>
        <w:spacing w:lineRule="exact" w:line="252" w:before="237" w:after="0"/>
        <w:ind w:left="232"/>
        <w:jc w:val="center"/>
        <w:rPr>
          <w:b/>
        </w:rPr>
      </w:pPr>
      <w:r>
        <w:rPr>
          <w:b/>
        </w:rPr>
        <w:t>Seite 2, Schulungs- und Unterrichtsvertrag RFV Hermannsburg-Bergen e.V.</w:t>
      </w:r>
    </w:p>
    <w:p>
      <w:pPr>
        <w:pStyle w:val="Normal"/>
        <w:spacing w:lineRule="exact" w:line="252" w:before="237" w:after="0"/>
        <w:ind w:left="232"/>
        <w:jc w:val="both"/>
        <w:rPr/>
      </w:pPr>
      <w:r>
        <w:rPr/>
      </w:r>
    </w:p>
    <w:p>
      <w:pPr>
        <w:pStyle w:val="Normal"/>
        <w:spacing w:lineRule="exact" w:line="252" w:before="237" w:after="0"/>
        <w:ind w:left="232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SEPA Lastschriftmandat:</w:t>
      </w:r>
    </w:p>
    <w:p>
      <w:pPr>
        <w:pStyle w:val="Heading1"/>
        <w:spacing w:lineRule="exact" w:line="229"/>
        <w:jc w:val="both"/>
        <w:rPr/>
      </w:pPr>
      <w:r>
        <w:rPr/>
      </w:r>
    </w:p>
    <w:p>
      <w:pPr>
        <w:pStyle w:val="Heading1"/>
        <w:spacing w:lineRule="exact" w:line="229"/>
        <w:jc w:val="both"/>
        <w:rPr/>
      </w:pPr>
      <w:r>
        <w:rPr/>
        <w:t>Gläubiger-Identifikationsnummer: DE54ZZZ00000109189; Mandantsreferenz: (analog Mitgliedsantrag)</w:t>
      </w:r>
    </w:p>
    <w:p>
      <w:pPr>
        <w:pStyle w:val="BodyText"/>
        <w:spacing w:before="120" w:after="0"/>
        <w:ind w:left="232" w:right="212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before="120" w:after="0"/>
        <w:ind w:left="232" w:right="212"/>
        <w:jc w:val="both"/>
        <w:rPr/>
      </w:pPr>
      <w:r>
        <w:rPr/>
        <w:t>Ich ermächtige den Zahlungsempfänger RFV Hermannsburg-Bergen e.V., Zahlungen von meinem Konto mittels Lastschrift ein</w:t>
        <w:softHyphen/>
        <w:t>zuziehen. Zugleich weise ich mein Kreditinstitut an, die vom Zahlungsempfänger RFV Hermannsburg-Bergen e.V. auf mein Konto gezogenen Lastschriften einzulösen.</w:t>
      </w:r>
    </w:p>
    <w:p>
      <w:pPr>
        <w:pStyle w:val="BodyText"/>
        <w:spacing w:before="1" w:after="0"/>
        <w:ind w:left="232" w:right="212"/>
        <w:jc w:val="both"/>
        <w:rPr/>
      </w:pPr>
      <w:r>
        <w:rPr>
          <w:u w:val="single"/>
        </w:rPr>
        <w:t>Hinweis:</w:t>
      </w:r>
      <w:r>
        <w:rPr/>
        <w:t xml:space="preserve"> Ich kann innerhalb von acht Wochen, beginnend mit dem Belastungsdatum, die Erstattung des belasteten Beitrages verlangen. Es gelten dabei die mit meinem Kreditinstitut vereinbarten Bedingungen.</w:t>
      </w:r>
    </w:p>
    <w:p>
      <w:pPr>
        <w:pStyle w:val="BodyText"/>
        <w:spacing w:lineRule="exact" w:line="201"/>
        <w:ind w:left="232"/>
        <w:jc w:val="both"/>
        <w:rPr/>
      </w:pPr>
      <w:r>
        <w:rPr>
          <w:u w:val="single"/>
        </w:rPr>
        <w:t>Zahlungsart</w:t>
      </w:r>
      <w:r>
        <w:rPr/>
        <w:t>: Der Einzug erfolgt grundsätzlich zum 18. eines Monats, resp. zum nächsten nachfolgenden Werktag.</w:t>
      </w:r>
    </w:p>
    <w:p>
      <w:pPr>
        <w:pStyle w:val="BodyText"/>
        <w:spacing w:before="7" w:after="0"/>
        <w:jc w:val="both"/>
        <w:rPr>
          <w:sz w:val="23"/>
        </w:rPr>
      </w:pPr>
      <w:r>
        <w:rPr>
          <w:sz w:val="23"/>
        </w:rPr>
      </w:r>
    </w:p>
    <w:tbl>
      <w:tblPr>
        <w:tblStyle w:val="TableNormal"/>
        <w:tblW w:w="10062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1"/>
        <w:gridCol w:w="6550"/>
      </w:tblGrid>
      <w:tr>
        <w:trPr>
          <w:trHeight w:val="470" w:hRule="atLeas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107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0"/>
                <w:szCs w:val="22"/>
              </w:rPr>
              <w:t>Name, Vorname (Kontoinhaber):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kern w:val="0"/>
                <w:sz w:val="18"/>
                <w:szCs w:val="22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</w:tr>
      <w:tr>
        <w:trPr>
          <w:trHeight w:val="470" w:hRule="atLeas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107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0"/>
                <w:szCs w:val="22"/>
              </w:rPr>
              <w:t>Straße, Nr.;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kern w:val="0"/>
                <w:sz w:val="18"/>
                <w:szCs w:val="22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</w:tr>
      <w:tr>
        <w:trPr>
          <w:trHeight w:val="470" w:hRule="atLeas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107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0"/>
                <w:szCs w:val="22"/>
              </w:rPr>
              <w:t>PLZ, Ort: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kern w:val="0"/>
                <w:sz w:val="18"/>
                <w:szCs w:val="22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</w:tr>
      <w:tr>
        <w:trPr>
          <w:trHeight w:val="470" w:hRule="atLeas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107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0"/>
                <w:szCs w:val="22"/>
              </w:rPr>
              <w:t>IBAN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kern w:val="0"/>
                <w:sz w:val="18"/>
                <w:szCs w:val="22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</w:tr>
      <w:tr>
        <w:trPr>
          <w:trHeight w:val="469" w:hRule="atLeas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107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0"/>
                <w:szCs w:val="22"/>
              </w:rPr>
              <w:t>BIC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kern w:val="0"/>
                <w:sz w:val="18"/>
                <w:szCs w:val="22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</w:tr>
    </w:tbl>
    <w:p>
      <w:pPr>
        <w:pStyle w:val="BodyText"/>
        <w:spacing w:before="11" w:after="0"/>
        <w:jc w:val="both"/>
        <w:rPr>
          <w:sz w:val="19"/>
        </w:rPr>
      </w:pPr>
      <w:r>
        <w:rPr>
          <w:sz w:val="19"/>
        </w:rPr>
      </w:r>
    </w:p>
    <w:p>
      <w:pPr>
        <w:pStyle w:val="BodyText"/>
        <w:ind w:left="232" w:right="101"/>
        <w:jc w:val="both"/>
        <w:rPr/>
      </w:pPr>
      <w:r>
        <w:rPr/>
        <w:t xml:space="preserve">Wenn mein Konto die erforderliche Deckung nicht aufweist, besteht seitens des kontoführenden Kreditinstituts keine Verpflich- tung zur Einlösung. Die dadurch ggf. entstehenden Stornokosten trage ich als Kontoinhaber. Kontoänderungen  werde ich dem Verein umgehend mitteilen. </w:t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spacing w:before="5" w:after="0"/>
        <w:jc w:val="both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0" distT="635" distB="0" distL="0" distR="0" simplePos="0" locked="0" layoutInCell="0" allowOverlap="1" relativeHeight="4" wp14:anchorId="25914D81">
                <wp:simplePos x="0" y="0"/>
                <wp:positionH relativeFrom="page">
                  <wp:posOffset>541020</wp:posOffset>
                </wp:positionH>
                <wp:positionV relativeFrom="paragraph">
                  <wp:posOffset>214630</wp:posOffset>
                </wp:positionV>
                <wp:extent cx="2668270" cy="1270"/>
                <wp:effectExtent l="0" t="3810" r="0" b="2540"/>
                <wp:wrapTopAndBottom/>
                <wp:docPr id="5" name="Freeform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8320" cy="1440"/>
                        </a:xfrm>
                        <a:custGeom>
                          <a:avLst/>
                          <a:gdLst>
                            <a:gd name="textAreaLeft" fmla="*/ 0 w 1512720"/>
                            <a:gd name="textAreaRight" fmla="*/ 1516320 w 1512720"/>
                            <a:gd name="textAreaTop" fmla="*/ 0 h 720"/>
                            <a:gd name="textAreaBottom" fmla="*/ 338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202" h="0">
                              <a:moveTo>
                                <a:pt x="0" y="0"/>
                              </a:moveTo>
                              <a:lnTo>
                                <a:pt x="4202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635" distB="0" distL="0" distR="0" simplePos="0" locked="0" layoutInCell="0" allowOverlap="1" relativeHeight="5" wp14:anchorId="52570C21">
                <wp:simplePos x="0" y="0"/>
                <wp:positionH relativeFrom="page">
                  <wp:posOffset>4142740</wp:posOffset>
                </wp:positionH>
                <wp:positionV relativeFrom="paragraph">
                  <wp:posOffset>214630</wp:posOffset>
                </wp:positionV>
                <wp:extent cx="2732405" cy="1270"/>
                <wp:effectExtent l="0" t="3810" r="0" b="2540"/>
                <wp:wrapTopAndBottom/>
                <wp:docPr id="6" name="Freeform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400" cy="1440"/>
                        </a:xfrm>
                        <a:custGeom>
                          <a:avLst/>
                          <a:gdLst>
                            <a:gd name="textAreaLeft" fmla="*/ 0 w 1549080"/>
                            <a:gd name="textAreaRight" fmla="*/ 1552680 w 1549080"/>
                            <a:gd name="textAreaTop" fmla="*/ 0 h 720"/>
                            <a:gd name="textAreaBottom" fmla="*/ 338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303" h="0">
                              <a:moveTo>
                                <a:pt x="0" y="0"/>
                              </a:moveTo>
                              <a:lnTo>
                                <a:pt x="430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5904" w:leader="none"/>
        </w:tabs>
        <w:spacing w:lineRule="exact" w:line="179"/>
        <w:ind w:left="232"/>
        <w:jc w:val="both"/>
        <w:rPr/>
      </w:pPr>
      <w:r>
        <w:rPr/>
      </w:r>
    </w:p>
    <w:p>
      <w:pPr>
        <w:pStyle w:val="BodyText"/>
        <w:tabs>
          <w:tab w:val="clear" w:pos="720"/>
          <w:tab w:val="left" w:pos="5904" w:leader="none"/>
        </w:tabs>
        <w:spacing w:lineRule="exact" w:line="179"/>
        <w:ind w:left="232"/>
        <w:jc w:val="both"/>
        <w:rPr/>
      </w:pPr>
      <w:r>
        <w:rPr/>
        <w:t>Ort,</w:t>
      </w:r>
      <w:r>
        <w:rPr>
          <w:spacing w:val="-1"/>
        </w:rPr>
        <w:t xml:space="preserve"> </w:t>
      </w:r>
      <w:r>
        <w:rPr/>
        <w:t>Datum</w:t>
        <w:tab/>
        <w:t>Unterschrift Mitglied / gesetzl.</w:t>
      </w:r>
      <w:r>
        <w:rPr>
          <w:spacing w:val="-1"/>
        </w:rPr>
        <w:t xml:space="preserve"> </w:t>
      </w:r>
      <w:r>
        <w:rPr/>
        <w:t>Vertreter</w:t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jc w:val="both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0" distT="635" distB="0" distL="0" distR="0" simplePos="0" locked="0" layoutInCell="0" allowOverlap="1" relativeHeight="6" wp14:anchorId="707925A7">
                <wp:simplePos x="0" y="0"/>
                <wp:positionH relativeFrom="page">
                  <wp:posOffset>541020</wp:posOffset>
                </wp:positionH>
                <wp:positionV relativeFrom="paragraph">
                  <wp:posOffset>227965</wp:posOffset>
                </wp:positionV>
                <wp:extent cx="2671445" cy="635"/>
                <wp:effectExtent l="0" t="3810" r="0" b="3810"/>
                <wp:wrapTopAndBottom/>
                <wp:docPr id="7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1560" cy="720"/>
                          <a:chOff x="0" y="0"/>
                          <a:chExt cx="267156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159640" cy="720"/>
                          </a:xfrm>
                          <a:prstGeom prst="line">
                            <a:avLst/>
                          </a:prstGeom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63600" y="0"/>
                            <a:ext cx="507960" cy="720"/>
                          </a:xfrm>
                          <a:prstGeom prst="line">
                            <a:avLst/>
                          </a:prstGeom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42.6pt;margin-top:17.95pt;width:210.3pt;height:0pt" coordorigin="852,359" coordsize="4206,0">
                <v:line id="shape_0" from="852,359" to="4252,359" stroked="t" o:allowincell="f" style="position:absolute;mso-position-horizontal-relative:page">
                  <v:stroke color="black" weight="6840" joinstyle="round" endcap="flat"/>
                  <v:fill o:detectmouseclick="t" on="false"/>
                  <w10:wrap type="topAndBottom"/>
                </v:line>
                <v:line id="shape_0" from="4259,359" to="5058,359" stroked="t" o:allowincell="f" style="position:absolute;mso-position-horizontal-relative:page">
                  <v:stroke color="black" weight="6840" joinstyle="round" endcap="flat"/>
                  <v:fill o:detectmouseclick="t" on="false"/>
                  <w10:wrap type="topAndBottom"/>
                </v:line>
              </v:group>
            </w:pict>
          </mc:Fallback>
        </mc:AlternateContent>
        <mc:AlternateContent>
          <mc:Choice Requires="wps">
            <w:drawing>
              <wp:anchor behindDoc="0" distT="0" distB="635" distL="0" distR="0" simplePos="0" locked="0" layoutInCell="0" allowOverlap="1" relativeHeight="7" wp14:anchorId="72A6656F">
                <wp:simplePos x="0" y="0"/>
                <wp:positionH relativeFrom="page">
                  <wp:posOffset>4142740</wp:posOffset>
                </wp:positionH>
                <wp:positionV relativeFrom="paragraph">
                  <wp:posOffset>228600</wp:posOffset>
                </wp:positionV>
                <wp:extent cx="2732405" cy="1270"/>
                <wp:effectExtent l="0" t="3810" r="0" b="2540"/>
                <wp:wrapTopAndBottom/>
                <wp:docPr id="8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400" cy="1440"/>
                        </a:xfrm>
                        <a:custGeom>
                          <a:avLst/>
                          <a:gdLst>
                            <a:gd name="textAreaLeft" fmla="*/ 0 w 1549080"/>
                            <a:gd name="textAreaRight" fmla="*/ 1552680 w 1549080"/>
                            <a:gd name="textAreaTop" fmla="*/ 0 h 720"/>
                            <a:gd name="textAreaBottom" fmla="*/ 338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303" h="0">
                              <a:moveTo>
                                <a:pt x="0" y="0"/>
                              </a:moveTo>
                              <a:lnTo>
                                <a:pt x="430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5904" w:leader="none"/>
        </w:tabs>
        <w:spacing w:lineRule="exact" w:line="179"/>
        <w:ind w:left="232"/>
        <w:jc w:val="both"/>
        <w:rPr/>
      </w:pPr>
      <w:r>
        <w:rPr/>
      </w:r>
    </w:p>
    <w:p>
      <w:pPr>
        <w:pStyle w:val="BodyText"/>
        <w:tabs>
          <w:tab w:val="clear" w:pos="720"/>
          <w:tab w:val="left" w:pos="5904" w:leader="none"/>
        </w:tabs>
        <w:spacing w:lineRule="exact" w:line="179"/>
        <w:ind w:left="232"/>
        <w:jc w:val="both"/>
        <w:rPr/>
      </w:pPr>
      <w:r>
        <w:rPr/>
        <w:t>Ort,</w:t>
      </w:r>
      <w:r>
        <w:rPr>
          <w:spacing w:val="-1"/>
        </w:rPr>
        <w:t xml:space="preserve"> </w:t>
      </w:r>
      <w:r>
        <w:rPr/>
        <w:t>Datum</w:t>
        <w:tab/>
        <w:t>Unterschrift Kontoinhaber</w:t>
      </w:r>
    </w:p>
    <w:sectPr>
      <w:type w:val="nextPage"/>
      <w:pgSz w:w="11906" w:h="16838"/>
      <w:pgMar w:left="620" w:right="780" w:gutter="0" w:header="0" w:top="2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de-DE" w:eastAsia="de-DE" w:bidi="de-DE"/>
    </w:rPr>
  </w:style>
  <w:style w:type="paragraph" w:styleId="Heading1">
    <w:name w:val="heading 1"/>
    <w:basedOn w:val="Normal"/>
    <w:uiPriority w:val="9"/>
    <w:qFormat/>
    <w:pPr>
      <w:ind w:left="23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402"/>
      <w:outlineLvl w:val="1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c01a2b"/>
    <w:rPr>
      <w:rFonts w:ascii="Segoe UI" w:hAnsi="Segoe UI" w:eastAsia="Arial" w:cs="Segoe UI"/>
      <w:sz w:val="18"/>
      <w:szCs w:val="18"/>
      <w:lang w:val="de-DE" w:eastAsia="de-DE" w:bidi="de-D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18"/>
      <w:szCs w:val="1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c01a2b"/>
    <w:pPr/>
    <w:rPr>
      <w:rFonts w:ascii="Segoe UI" w:hAnsi="Segoe UI" w:cs="Segoe UI"/>
      <w:sz w:val="18"/>
      <w:szCs w:val="18"/>
    </w:rPr>
  </w:style>
  <w:style w:type="paragraph" w:styleId="Rahmeninhaltuser">
    <w:name w:val="Rahmeninhalt (user)"/>
    <w:basedOn w:val="Normal"/>
    <w:qFormat/>
    <w:pPr/>
    <w:rPr/>
  </w:style>
  <w:style w:type="paragraph" w:styleId="Rahmeninhalt">
    <w:name w:val="Rahmeninhalt"/>
    <w:basedOn w:val="Normal"/>
    <w:qFormat/>
    <w:pPr/>
    <w:rPr/>
  </w:style>
  <w:style w:type="paragraph" w:styleId="Tabelleninhaltuser">
    <w:name w:val="Tabelleninhalt (user)"/>
    <w:basedOn w:val="Normal"/>
    <w:qFormat/>
    <w:pPr>
      <w:widowControl w:val="false"/>
      <w:suppressLineNumbers/>
    </w:pPr>
    <w:rPr/>
  </w:style>
  <w:style w:type="paragraph" w:styleId="Tabellenberschriftuser">
    <w:name w:val="Tabellenüberschrift (user)"/>
    <w:basedOn w:val="Tabelleninhaltuser"/>
    <w:qFormat/>
    <w:pPr>
      <w:suppressLineNumbers/>
      <w:jc w:val="center"/>
    </w:pPr>
    <w:rPr>
      <w:b/>
      <w:bCs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LibreOffice/25.2.7.2$Windows_X86_64 LibreOffice_project/5cbfd1ab6520636bb5f7b99185aa69bd7456825d</Application>
  <AppVersion>15.0000</AppVersion>
  <Pages>2</Pages>
  <Words>445</Words>
  <Characters>2706</Characters>
  <CharactersWithSpaces>3098</CharactersWithSpaces>
  <Paragraphs>65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2024-05-29T15:39:00Z</dcterms:created>
  <dc:creator>Haacke</dc:creator>
  <dc:description/>
  <dc:language>de-DE</dc:language>
  <cp:lastModifiedBy/>
  <cp:lastPrinted>2024-05-29T15:27:00Z</cp:lastPrinted>
  <dcterms:modified xsi:type="dcterms:W3CDTF">2025-12-21T18:38:44Z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2019-10-31T00:00:00Z</vt:filetime>
  </property>
</Properties>
</file>