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2" wp14:anchorId="1B97B1EB">
                <wp:simplePos x="0" y="0"/>
                <wp:positionH relativeFrom="page">
                  <wp:posOffset>0</wp:posOffset>
                </wp:positionH>
                <wp:positionV relativeFrom="page">
                  <wp:posOffset>194945</wp:posOffset>
                </wp:positionV>
                <wp:extent cx="7412990" cy="590550"/>
                <wp:effectExtent l="0" t="0" r="0" b="0"/>
                <wp:wrapNone/>
                <wp:docPr id="1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3120" cy="590400"/>
                          <a:chOff x="0" y="0"/>
                          <a:chExt cx="7413120" cy="590400"/>
                        </a:xfrm>
                      </wpg:grpSpPr>
                      <wps:wsp>
                        <wps:cNvPr id="2" name="Rectangle 11"/>
                        <wps:cNvSpPr/>
                        <wps:spPr>
                          <a:xfrm>
                            <a:off x="0" y="0"/>
                            <a:ext cx="7413120" cy="59040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0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687240" y="52560"/>
                            <a:ext cx="460440" cy="537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" name="Text Box 9"/>
                        <wps:cNvSpPr/>
                        <wps:spPr>
                          <a:xfrm>
                            <a:off x="0" y="0"/>
                            <a:ext cx="7413120" cy="590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" w:after="0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z w:val="3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left="2407" w:right="280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Reit- und Fahrverein Hermannsburg-Bergen e.V.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0pt;margin-top:15.35pt;width:583.7pt;height:46.5pt" coordorigin="0,307" coordsize="11674,930">
                <v:rect id="shape_0" ID="Rectangle 11" path="m0,0l-2147483645,0l-2147483645,-2147483646l0,-2147483646xe" fillcolor="#a4a4a4" stroked="f" o:allowincell="f" style="position:absolute;left:0;top:307;width:11673;height:929;mso-wrap-style:none;v-text-anchor:middle;mso-position-horizontal-relative:page;mso-position-vertical-relative:page">
                  <v:fill o:detectmouseclick="t" type="solid" color2="#5b5b5b"/>
                  <v:stroke color="#3465a4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0" stroked="f" o:allowincell="f" style="position:absolute;left:1082;top:390;width:724;height:846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rect id="shape_0" ID="Text Box 9" path="m0,0l-2147483645,0l-2147483645,-2147483646l0,-2147483646xe" stroked="f" o:allowincell="f" style="position:absolute;left:0;top:307;width:11673;height:929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" w:after="0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</w:r>
                      </w:p>
                      <w:p>
                        <w:pPr>
                          <w:pStyle w:val="Normal"/>
                          <w:ind w:left="2407" w:right="280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Reit- und Fahrverein Hermannsburg-Bergen e.V.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ind w:left="4448" w:right="4115"/>
        <w:jc w:val="center"/>
        <w:rPr>
          <w:b/>
        </w:rPr>
      </w:pPr>
      <w:r>
        <w:rPr>
          <w:b/>
        </w:rPr>
      </w:r>
    </w:p>
    <w:p>
      <w:pPr>
        <w:pStyle w:val="Normal"/>
        <w:ind w:left="4448" w:right="4115"/>
        <w:jc w:val="center"/>
        <w:rPr>
          <w:b/>
        </w:rPr>
      </w:pPr>
      <w:r>
        <w:rPr>
          <w:b/>
        </w:rPr>
      </w:r>
    </w:p>
    <w:p>
      <w:pPr>
        <w:pStyle w:val="Normal"/>
        <w:ind w:left="4448" w:right="4115"/>
        <w:jc w:val="center"/>
        <w:rPr>
          <w:b/>
        </w:rPr>
      </w:pPr>
      <w:r>
        <w:rPr>
          <w:b/>
        </w:rPr>
      </w:r>
    </w:p>
    <w:p>
      <w:pPr>
        <w:pStyle w:val="Heading2"/>
        <w:ind w:left="402" w:right="425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Kündigung Schulungs- und Unterrichtsvertrag</w:t>
      </w:r>
    </w:p>
    <w:p>
      <w:pPr>
        <w:pStyle w:val="BodyText"/>
        <w:spacing w:before="4" w:after="0"/>
        <w:ind w:left="4448" w:right="4113"/>
        <w:jc w:val="left"/>
        <w:rPr/>
      </w:pPr>
      <w:r>
        <w:rPr/>
        <w:t xml:space="preserve">(Stand </w:t>
      </w:r>
      <w:r>
        <w:rPr/>
        <w:t>01.01.2026</w:t>
      </w:r>
      <w:r>
        <w:rPr/>
        <w:t>)</w:t>
      </w:r>
    </w:p>
    <w:p>
      <w:pPr>
        <w:pStyle w:val="Heading2"/>
        <w:ind w:left="402" w:right="425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Heading2"/>
        <w:ind w:left="402" w:right="425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Heading2"/>
        <w:ind w:left="402" w:right="425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Hiermit kündige ich (Zutreffendes bitte ankreuzen):</w:t>
      </w:r>
    </w:p>
    <w:p>
      <w:pPr>
        <w:pStyle w:val="Heading2"/>
        <w:ind w:left="402" w:right="425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Heading2"/>
        <w:ind w:left="402" w:right="425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ab/>
      </w:r>
      <w:r>
        <w:rPr>
          <w:rFonts w:eastAsia="Arial" w:cs="Arial"/>
          <w:b/>
          <w:bCs/>
          <w:sz w:val="22"/>
          <w:szCs w:val="22"/>
        </w:rPr>
        <w:t xml:space="preserve">O </w:t>
      </w:r>
      <w:r>
        <w:rPr>
          <w:rFonts w:eastAsia="Arial" w:cs="Arial"/>
          <w:b w:val="false"/>
          <w:bCs w:val="false"/>
          <w:sz w:val="22"/>
          <w:szCs w:val="22"/>
        </w:rPr>
        <w:t>für mich</w:t>
      </w:r>
    </w:p>
    <w:p>
      <w:pPr>
        <w:pStyle w:val="Heading2"/>
        <w:ind w:left="402" w:right="425"/>
        <w:jc w:val="both"/>
        <w:rPr>
          <w:rFonts w:ascii="Arial" w:hAnsi="Arial" w:eastAsia="Arial" w:cs="Arial"/>
          <w:b w:val="false"/>
          <w:bCs w:val="false"/>
          <w:sz w:val="22"/>
          <w:szCs w:val="22"/>
        </w:rPr>
      </w:pPr>
      <w:r>
        <w:rPr>
          <w:rFonts w:eastAsia="Arial" w:cs="Arial"/>
          <w:b w:val="false"/>
          <w:bCs w:val="false"/>
          <w:sz w:val="22"/>
          <w:szCs w:val="22"/>
        </w:rPr>
        <w:t xml:space="preserve"> </w:t>
      </w:r>
      <w:r>
        <w:rPr>
          <w:rFonts w:eastAsia="Arial" w:cs="Arial"/>
          <w:b w:val="false"/>
          <w:bCs w:val="false"/>
          <w:sz w:val="22"/>
          <w:szCs w:val="22"/>
        </w:rPr>
        <w:tab/>
      </w:r>
    </w:p>
    <w:p>
      <w:pPr>
        <w:pStyle w:val="Heading2"/>
        <w:ind w:left="402" w:right="425"/>
        <w:jc w:val="both"/>
        <w:rPr>
          <w:b w:val="false"/>
          <w:bCs w:val="false"/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</w:rPr>
        <w:tab/>
        <w:t xml:space="preserve">O </w:t>
      </w:r>
      <w:r>
        <w:rPr>
          <w:rFonts w:eastAsia="Arial" w:cs="Arial"/>
          <w:b w:val="false"/>
          <w:bCs w:val="false"/>
          <w:sz w:val="22"/>
          <w:szCs w:val="22"/>
        </w:rPr>
        <w:t>für mein Kind</w:t>
      </w:r>
      <w:r>
        <w:rPr>
          <w:b w:val="false"/>
          <w:bCs w:val="false"/>
          <w:sz w:val="22"/>
          <w:szCs w:val="22"/>
        </w:rPr>
        <w:t xml:space="preserve"> </w:t>
      </w:r>
    </w:p>
    <w:p>
      <w:pPr>
        <w:pStyle w:val="Heading2"/>
        <w:ind w:left="402" w:right="425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10065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276"/>
        <w:gridCol w:w="6788"/>
      </w:tblGrid>
      <w:tr>
        <w:trPr>
          <w:trHeight w:val="470" w:hRule="atLeast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Vorname / Name: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Straße: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PLZ, Wohnort: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Mitgliedsnummer: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3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107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Datum der Kündigung:</w:t>
            </w:r>
          </w:p>
        </w:tc>
        <w:tc>
          <w:tcPr>
            <w:tcW w:w="6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20"/>
          <w:tab w:val="left" w:pos="4485" w:leader="none"/>
          <w:tab w:val="left" w:pos="5904" w:leader="none"/>
          <w:tab w:val="left" w:pos="8033" w:leader="none"/>
        </w:tabs>
        <w:spacing w:before="115" w:after="0"/>
        <w:ind w:left="4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485" w:leader="none"/>
          <w:tab w:val="left" w:pos="5904" w:leader="none"/>
          <w:tab w:val="left" w:pos="8033" w:leader="none"/>
        </w:tabs>
        <w:spacing w:before="115" w:after="0"/>
        <w:ind w:left="464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den mit dem RFV Hermannsburg-Bergen e.V. geschlossenen Schulungsvertrag:</w:t>
      </w:r>
    </w:p>
    <w:p>
      <w:pPr>
        <w:pStyle w:val="Normal"/>
        <w:tabs>
          <w:tab w:val="clear" w:pos="720"/>
          <w:tab w:val="left" w:pos="4485" w:leader="none"/>
          <w:tab w:val="left" w:pos="5904" w:leader="none"/>
          <w:tab w:val="left" w:pos="8033" w:leader="none"/>
        </w:tabs>
        <w:spacing w:before="115" w:after="0"/>
        <w:ind w:left="464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20"/>
          <w:tab w:val="left" w:pos="4485" w:leader="none"/>
          <w:tab w:val="left" w:pos="5904" w:leader="none"/>
          <w:tab w:val="left" w:pos="8033" w:leader="none"/>
        </w:tabs>
        <w:spacing w:before="115" w:after="0"/>
        <w:ind w:left="464"/>
        <w:rPr>
          <w:sz w:val="22"/>
          <w:szCs w:val="22"/>
        </w:rPr>
      </w:pPr>
      <w:r>
        <w:rPr>
          <w:b/>
          <w:sz w:val="22"/>
          <w:szCs w:val="22"/>
        </w:rPr>
        <w:t>Sparte(n) (bitte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ankreuzen):  </w:t>
      </w:r>
      <w:r>
        <w:rPr>
          <w:spacing w:val="-23"/>
          <w:sz w:val="22"/>
          <w:szCs w:val="22"/>
        </w:rPr>
        <w:t xml:space="preserve">  </w:t>
      </w:r>
      <w:r>
        <w:rPr>
          <w:sz w:val="22"/>
          <w:szCs w:val="22"/>
        </w:rPr>
        <w:t>O</w:t>
      </w:r>
      <w:r>
        <w:rPr>
          <w:b/>
          <w:sz w:val="22"/>
          <w:szCs w:val="22"/>
        </w:rPr>
        <w:t xml:space="preserve"> Reiten      </w:t>
      </w:r>
      <w:r>
        <w:rPr>
          <w:sz w:val="22"/>
          <w:szCs w:val="22"/>
        </w:rPr>
        <w:t>O</w:t>
      </w:r>
      <w:r>
        <w:rPr>
          <w:spacing w:val="-25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Voltigieren       </w:t>
      </w:r>
      <w:r>
        <w:rPr>
          <w:sz w:val="22"/>
          <w:szCs w:val="22"/>
        </w:rPr>
        <w:t>O</w:t>
      </w:r>
      <w:r>
        <w:rPr>
          <w:spacing w:val="-23"/>
          <w:sz w:val="22"/>
          <w:szCs w:val="22"/>
        </w:rPr>
        <w:t xml:space="preserve"> </w:t>
      </w:r>
      <w:r>
        <w:rPr>
          <w:b/>
          <w:bCs/>
          <w:spacing w:val="-23"/>
          <w:sz w:val="22"/>
          <w:szCs w:val="22"/>
        </w:rPr>
        <w:t>Springen</w:t>
      </w:r>
    </w:p>
    <w:p>
      <w:pPr>
        <w:pStyle w:val="Normal"/>
        <w:tabs>
          <w:tab w:val="clear" w:pos="720"/>
          <w:tab w:val="left" w:pos="4485" w:leader="none"/>
          <w:tab w:val="left" w:pos="5904" w:leader="none"/>
          <w:tab w:val="left" w:pos="8033" w:leader="none"/>
        </w:tabs>
        <w:spacing w:before="115" w:after="0"/>
        <w:ind w:left="46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odyText"/>
        <w:spacing w:before="9" w:after="0"/>
        <w:rPr>
          <w:b/>
          <w:sz w:val="10"/>
        </w:rPr>
      </w:pPr>
      <w:r>
        <w:rPr>
          <w:b/>
          <w:sz w:val="10"/>
        </w:rPr>
      </w:r>
    </w:p>
    <w:tbl>
      <w:tblPr>
        <w:tblStyle w:val="TableNormal"/>
        <w:tblW w:w="10320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563"/>
        <w:gridCol w:w="1935"/>
        <w:gridCol w:w="1822"/>
      </w:tblGrid>
      <w:tr>
        <w:trPr>
          <w:trHeight w:val="264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7" w:before="0" w:after="0"/>
              <w:ind w:left="107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7" w:before="0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Art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7" w:before="0" w:after="0"/>
              <w:ind w:right="107"/>
              <w:jc w:val="righ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7" w:before="0" w:after="0"/>
              <w:ind w:right="107"/>
              <w:jc w:val="right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Konditionen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7" w:before="0" w:after="0"/>
              <w:ind w:left="105"/>
              <w:jc w:val="left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Bitte ankreu</w:t>
              <w:softHyphen/>
              <w:t>zen</w:t>
            </w:r>
          </w:p>
        </w:tc>
      </w:tr>
      <w:tr>
        <w:trPr>
          <w:trHeight w:val="265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Reiten für Fortgeschrittene auf Schulpferd im Monats</w:t>
              <w:softHyphen/>
              <w:t>-Abo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45 Minuten- 1 x in der Woche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72</w:t>
            </w:r>
            <w:r>
              <w:rPr>
                <w:kern w:val="0"/>
                <w:sz w:val="24"/>
                <w:szCs w:val="24"/>
              </w:rPr>
              <w:t xml:space="preserve"> € im Monat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Reiten für Fortgeschrittene auf Privatpferd im Monats</w:t>
              <w:softHyphen/>
              <w:t>-Abo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45 Minuten -1 x in der Woche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54</w:t>
            </w:r>
            <w:r>
              <w:rPr>
                <w:kern w:val="0"/>
                <w:sz w:val="24"/>
                <w:szCs w:val="24"/>
              </w:rPr>
              <w:t xml:space="preserve"> € im Monat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Voltigierunterricht auf Schulpferd in der Abteilung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</w:t>
            </w:r>
            <w:r>
              <w:rPr>
                <w:kern w:val="0"/>
                <w:sz w:val="24"/>
                <w:szCs w:val="24"/>
              </w:rPr>
              <w:t xml:space="preserve"> € im Monat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Springen auf Schulpferd in der Abteilung als Abo, 2 x mtl.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42</w:t>
            </w:r>
            <w:r>
              <w:rPr>
                <w:kern w:val="0"/>
                <w:sz w:val="24"/>
                <w:szCs w:val="24"/>
              </w:rPr>
              <w:t xml:space="preserve"> € im Monat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07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Springen auf Privatpferd in der Abteilung als Abo, 2 x mtl.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right="98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4</w:t>
            </w:r>
            <w:r>
              <w:rPr>
                <w:kern w:val="0"/>
                <w:sz w:val="24"/>
                <w:szCs w:val="24"/>
              </w:rPr>
              <w:t xml:space="preserve"> € im Monat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52" w:before="237" w:after="0"/>
        <w:ind w:left="23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spacing w:lineRule="exact" w:line="252" w:before="237" w:after="0"/>
        <w:ind w:left="232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Kündigungsfrist:</w:t>
      </w:r>
    </w:p>
    <w:p>
      <w:pPr>
        <w:pStyle w:val="Normal"/>
        <w:spacing w:lineRule="exact" w:line="252" w:before="237" w:after="0"/>
        <w:ind w:left="2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Eine </w:t>
      </w:r>
      <w:r>
        <w:rPr>
          <w:b/>
          <w:bCs/>
          <w:sz w:val="22"/>
          <w:szCs w:val="22"/>
        </w:rPr>
        <w:t>Kündigung</w:t>
      </w:r>
      <w:r>
        <w:rPr>
          <w:sz w:val="22"/>
          <w:szCs w:val="22"/>
        </w:rPr>
        <w:t xml:space="preserve"> des Schulungsvertrages muß bis 10 Tage vor Ende des Vormonats erfolgen. Ist dies nicht der Fall, so werden für den laufenden Monat 50% der monatlichen Gebühren letztmalig eingezogen.</w:t>
      </w:r>
    </w:p>
    <w:p>
      <w:pPr>
        <w:pStyle w:val="Normal"/>
        <w:spacing w:lineRule="exact" w:line="252" w:before="237" w:after="0"/>
        <w:ind w:left="232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exact" w:line="252" w:before="237" w:after="0"/>
        <w:ind w:left="232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 xml:space="preserve">Ort, Datum: </w:t>
      </w:r>
      <w:r>
        <w:rPr>
          <w:b w:val="false"/>
          <w:bCs w:val="false"/>
          <w:sz w:val="22"/>
          <w:szCs w:val="22"/>
        </w:rPr>
        <w:t>…………………………………………………………………………………………………………</w:t>
      </w:r>
    </w:p>
    <w:p>
      <w:pPr>
        <w:pStyle w:val="Normal"/>
        <w:spacing w:lineRule="exact" w:line="252" w:before="237" w:after="0"/>
        <w:ind w:left="232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spacing w:lineRule="exact" w:line="252" w:before="237" w:after="0"/>
        <w:ind w:left="232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 xml:space="preserve">Unterschrift Unterrichtnehmender: </w:t>
      </w:r>
      <w:r>
        <w:rPr>
          <w:b w:val="false"/>
          <w:bCs w:val="false"/>
          <w:sz w:val="22"/>
          <w:szCs w:val="22"/>
        </w:rPr>
        <w:t>……………………………………………………………………………</w:t>
      </w:r>
    </w:p>
    <w:p>
      <w:pPr>
        <w:pStyle w:val="Normal"/>
        <w:spacing w:lineRule="exact" w:line="252" w:before="237" w:after="0"/>
        <w:ind w:left="232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spacing w:lineRule="exact" w:line="252" w:before="237" w:after="0"/>
        <w:ind w:left="232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 xml:space="preserve">Unterschrift gesetzl. Vertreter: </w:t>
      </w:r>
      <w:r>
        <w:rPr>
          <w:b w:val="false"/>
          <w:bCs w:val="false"/>
          <w:sz w:val="22"/>
          <w:szCs w:val="22"/>
        </w:rPr>
        <w:t>……………………………………………………………………………………</w:t>
      </w:r>
    </w:p>
    <w:p>
      <w:pPr>
        <w:pStyle w:val="Normal"/>
        <w:spacing w:lineRule="exact" w:line="252" w:before="237" w:after="0"/>
        <w:ind w:left="232"/>
        <w:rPr/>
      </w:pPr>
      <w:r>
        <w:rPr/>
      </w:r>
    </w:p>
    <w:sectPr>
      <w:type w:val="nextPage"/>
      <w:pgSz w:w="11906" w:h="16838"/>
      <w:pgMar w:left="620" w:right="780" w:gutter="0" w:header="0" w:top="2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de-DE" w:eastAsia="de-DE" w:bidi="de-DE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402"/>
      <w:outlineLvl w:val="1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c01a2b"/>
    <w:rPr>
      <w:rFonts w:ascii="Segoe UI" w:hAnsi="Segoe UI" w:eastAsia="Arial" w:cs="Segoe UI"/>
      <w:sz w:val="18"/>
      <w:szCs w:val="18"/>
      <w:lang w:val="de-DE" w:eastAsia="de-DE" w:bidi="de-D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c01a2b"/>
    <w:pPr/>
    <w:rPr>
      <w:rFonts w:ascii="Segoe UI" w:hAnsi="Segoe UI" w:cs="Segoe UI"/>
      <w:sz w:val="18"/>
      <w:szCs w:val="18"/>
    </w:rPr>
  </w:style>
  <w:style w:type="paragraph" w:styleId="Rahmeninhaltuser">
    <w:name w:val="Rahmeninhalt (user)"/>
    <w:basedOn w:val="Normal"/>
    <w:qFormat/>
    <w:pPr/>
    <w:rPr/>
  </w:style>
  <w:style w:type="paragraph" w:styleId="Rahmeninhalt">
    <w:name w:val="Rahmeninhalt"/>
    <w:basedOn w:val="Normal"/>
    <w:qFormat/>
    <w:pPr/>
    <w:rPr/>
  </w:style>
  <w:style w:type="paragraph" w:styleId="Tabelleninhaltuser">
    <w:name w:val="Tabelleninhalt (user)"/>
    <w:basedOn w:val="Normal"/>
    <w:qFormat/>
    <w:pPr>
      <w:widowControl w:val="false"/>
      <w:suppressLineNumbers/>
    </w:pPr>
    <w:rPr/>
  </w:style>
  <w:style w:type="paragraph" w:styleId="Tabellenberschriftuser">
    <w:name w:val="Tabellenüberschrift (user)"/>
    <w:basedOn w:val="Tabelleninhaltuser"/>
    <w:qFormat/>
    <w:pPr>
      <w:suppressLineNumbers/>
      <w:jc w:val="center"/>
    </w:pPr>
    <w:rPr>
      <w:b/>
      <w:bCs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LibreOffice/25.2.7.2$Windows_X86_64 LibreOffice_project/5cbfd1ab6520636bb5f7b99185aa69bd7456825d</Application>
  <AppVersion>15.0000</AppVersion>
  <Pages>1</Pages>
  <Words>176</Words>
  <Characters>1075</Characters>
  <CharactersWithSpaces>1234</CharactersWithSpaces>
  <Paragraphs>34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2024-05-29T15:39:00Z</dcterms:created>
  <dc:creator>Haacke</dc:creator>
  <dc:description/>
  <dc:language>de-DE</dc:language>
  <cp:lastModifiedBy/>
  <cp:lastPrinted>2024-05-29T15:27:00Z</cp:lastPrinted>
  <dcterms:modified xsi:type="dcterms:W3CDTF">2025-12-21T18:08:07Z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2019-10-31T00:00:00Z</vt:filetime>
  </property>
</Properties>
</file>